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13CE7" w14:textId="4A86BEF0" w:rsidR="00091268" w:rsidRPr="0011691B" w:rsidRDefault="00F92BD1" w:rsidP="00096040">
      <w:pPr>
        <w:spacing w:after="235" w:line="259" w:lineRule="auto"/>
        <w:ind w:left="0" w:firstLine="0"/>
        <w:rPr>
          <w:rFonts w:ascii="Arial" w:hAnsi="Arial" w:cs="Arial"/>
          <w:sz w:val="28"/>
          <w:szCs w:val="28"/>
        </w:rPr>
      </w:pPr>
      <w:bookmarkStart w:id="0" w:name="_Hlk19828585"/>
      <w:bookmarkEnd w:id="0"/>
      <w:r w:rsidRPr="0011691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0" wp14:anchorId="0E6A1D32" wp14:editId="17EEB1A7">
            <wp:simplePos x="0" y="0"/>
            <wp:positionH relativeFrom="column">
              <wp:posOffset>343038</wp:posOffset>
            </wp:positionH>
            <wp:positionV relativeFrom="paragraph">
              <wp:posOffset>3855</wp:posOffset>
            </wp:positionV>
            <wp:extent cx="5141976" cy="249936"/>
            <wp:effectExtent l="0" t="0" r="0" b="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1976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91B" w:rsidRPr="0011691B">
        <w:rPr>
          <w:rFonts w:ascii="Arial" w:hAnsi="Arial" w:cs="Arial"/>
          <w:sz w:val="28"/>
          <w:szCs w:val="28"/>
        </w:rPr>
        <w:t>Twin Oaks Art Docent Program</w:t>
      </w:r>
      <w:r w:rsidR="0011691B" w:rsidRPr="0011691B">
        <w:rPr>
          <w:rFonts w:ascii="Arial" w:hAnsi="Arial" w:cs="Arial"/>
          <w:sz w:val="28"/>
          <w:szCs w:val="28"/>
          <w:vertAlign w:val="superscript"/>
        </w:rPr>
        <w:t>TM</w:t>
      </w:r>
      <w:r w:rsidR="0011691B">
        <w:rPr>
          <w:rFonts w:ascii="Arial" w:hAnsi="Arial" w:cs="Arial"/>
          <w:sz w:val="28"/>
          <w:szCs w:val="28"/>
        </w:rPr>
        <w:t xml:space="preserve"> Frequently Asked Questions</w:t>
      </w:r>
      <w:r w:rsidRPr="0011691B">
        <w:rPr>
          <w:rFonts w:ascii="Arial" w:hAnsi="Arial" w:cs="Arial"/>
          <w:sz w:val="28"/>
          <w:szCs w:val="28"/>
        </w:rPr>
        <w:t xml:space="preserve"> </w:t>
      </w:r>
    </w:p>
    <w:p w14:paraId="751F37E3" w14:textId="4FFDC408" w:rsidR="0011691B" w:rsidRPr="0011691B" w:rsidRDefault="0011691B" w:rsidP="0011691B">
      <w:pPr>
        <w:spacing w:after="235" w:line="259" w:lineRule="auto"/>
        <w:ind w:left="0" w:firstLine="0"/>
        <w:rPr>
          <w:rFonts w:ascii="Arial" w:hAnsi="Arial" w:cs="Arial"/>
          <w:b/>
          <w:bCs/>
          <w:sz w:val="24"/>
          <w:szCs w:val="24"/>
          <w:u w:val="single"/>
        </w:rPr>
      </w:pPr>
      <w:r w:rsidRPr="0011691B">
        <w:rPr>
          <w:rFonts w:ascii="Arial" w:hAnsi="Arial" w:cs="Arial"/>
          <w:b/>
          <w:bCs/>
          <w:sz w:val="24"/>
          <w:szCs w:val="24"/>
          <w:u w:val="single"/>
        </w:rPr>
        <w:t>What is an Art Docent Lesson?</w:t>
      </w:r>
    </w:p>
    <w:p w14:paraId="555646E3" w14:textId="22E53054" w:rsidR="0011691B" w:rsidRPr="0011691B" w:rsidRDefault="0011691B" w:rsidP="00096040">
      <w:pPr>
        <w:spacing w:after="235" w:line="259" w:lineRule="auto"/>
        <w:ind w:left="0" w:firstLine="0"/>
        <w:rPr>
          <w:rFonts w:ascii="Arial" w:hAnsi="Arial" w:cs="Arial"/>
          <w:sz w:val="24"/>
          <w:szCs w:val="24"/>
          <w:u w:val="single"/>
        </w:rPr>
      </w:pPr>
      <w:r w:rsidRPr="0011691B">
        <w:rPr>
          <w:rFonts w:ascii="Arial" w:hAnsi="Arial" w:cs="Arial"/>
          <w:sz w:val="24"/>
          <w:szCs w:val="24"/>
        </w:rPr>
        <w:t xml:space="preserve">Each lesson will include a gallery presentation and discussion of approximately 4-6 images, followed by a hands-on art lesson. You can use the computer in the classroom to access the art docent website and project the images onto a screen in the classroom. </w:t>
      </w:r>
    </w:p>
    <w:p w14:paraId="4D7BC1B5" w14:textId="7403D074" w:rsidR="0011691B" w:rsidRPr="0011691B" w:rsidRDefault="0011691B" w:rsidP="00096040">
      <w:pPr>
        <w:spacing w:after="235" w:line="259" w:lineRule="auto"/>
        <w:ind w:left="0" w:firstLine="0"/>
        <w:rPr>
          <w:rFonts w:ascii="Arial" w:hAnsi="Arial" w:cs="Arial"/>
          <w:sz w:val="24"/>
          <w:szCs w:val="24"/>
          <w:u w:val="single"/>
        </w:rPr>
      </w:pPr>
      <w:r w:rsidRPr="0011691B">
        <w:rPr>
          <w:rFonts w:ascii="Arial" w:hAnsi="Arial" w:cs="Arial"/>
          <w:sz w:val="24"/>
          <w:szCs w:val="24"/>
        </w:rPr>
        <w:t xml:space="preserve">There are 8 lessons per grade level. Discuss the schedule with the teacher and, if applicable, other classroom docents. A </w:t>
      </w:r>
      <w:r w:rsidR="00F92BD1" w:rsidRPr="0011691B">
        <w:rPr>
          <w:rFonts w:ascii="Arial" w:hAnsi="Arial" w:cs="Arial"/>
          <w:sz w:val="24"/>
          <w:szCs w:val="24"/>
        </w:rPr>
        <w:t>mutually</w:t>
      </w:r>
      <w:r w:rsidRPr="0011691B">
        <w:rPr>
          <w:rFonts w:ascii="Arial" w:hAnsi="Arial" w:cs="Arial"/>
          <w:sz w:val="24"/>
          <w:szCs w:val="24"/>
        </w:rPr>
        <w:t xml:space="preserve"> beneficial time should be determined for everyone.</w:t>
      </w:r>
    </w:p>
    <w:p w14:paraId="319395E0" w14:textId="60300243" w:rsidR="0011691B" w:rsidRDefault="0011691B" w:rsidP="0011691B">
      <w:pPr>
        <w:spacing w:after="235" w:line="259" w:lineRule="auto"/>
        <w:ind w:left="0" w:firstLine="0"/>
        <w:rPr>
          <w:rFonts w:ascii="Arial" w:hAnsi="Arial" w:cs="Arial"/>
          <w:b/>
          <w:bCs/>
          <w:sz w:val="24"/>
          <w:szCs w:val="24"/>
          <w:u w:val="single"/>
        </w:rPr>
      </w:pPr>
      <w:r w:rsidRPr="0011691B">
        <w:rPr>
          <w:rFonts w:ascii="Arial" w:hAnsi="Arial" w:cs="Arial"/>
          <w:b/>
          <w:bCs/>
          <w:sz w:val="24"/>
          <w:szCs w:val="24"/>
          <w:u w:val="single"/>
        </w:rPr>
        <w:t>How Do I find the Lesson Plans?</w:t>
      </w:r>
    </w:p>
    <w:p w14:paraId="0D403527" w14:textId="4393A728" w:rsidR="00091268" w:rsidRDefault="0011691B" w:rsidP="0011691B">
      <w:pPr>
        <w:spacing w:after="235" w:line="259" w:lineRule="auto"/>
        <w:ind w:left="0" w:firstLine="0"/>
        <w:rPr>
          <w:rFonts w:ascii="Arial" w:hAnsi="Arial" w:cs="Arial"/>
          <w:color w:val="0000FF"/>
          <w:sz w:val="24"/>
          <w:szCs w:val="24"/>
          <w:u w:val="single" w:color="0000FF"/>
        </w:rPr>
      </w:pPr>
      <w:r>
        <w:rPr>
          <w:rFonts w:ascii="Arial" w:hAnsi="Arial" w:cs="Arial"/>
          <w:sz w:val="24"/>
          <w:szCs w:val="24"/>
        </w:rPr>
        <w:t xml:space="preserve">All lesson plans, gallery images and hands-on art lessons are available at: </w:t>
      </w:r>
      <w:hyperlink r:id="rId6" w:history="1">
        <w:r w:rsidRPr="00D57A5C">
          <w:rPr>
            <w:rStyle w:val="Hyperlink"/>
            <w:rFonts w:ascii="Arial" w:hAnsi="Arial" w:cs="Arial"/>
            <w:sz w:val="24"/>
            <w:szCs w:val="24"/>
          </w:rPr>
          <w:t>http://www.artdocentprogram.com</w:t>
        </w:r>
      </w:hyperlink>
      <w:r>
        <w:rPr>
          <w:rFonts w:ascii="Arial" w:hAnsi="Arial" w:cs="Arial"/>
          <w:color w:val="0000FF"/>
          <w:sz w:val="24"/>
          <w:szCs w:val="24"/>
          <w:u w:val="single" w:color="0000FF"/>
        </w:rPr>
        <w:t>.</w:t>
      </w:r>
    </w:p>
    <w:p w14:paraId="017E502F" w14:textId="3C725D65" w:rsidR="0011691B" w:rsidRDefault="0011691B" w:rsidP="0011691B">
      <w:pPr>
        <w:spacing w:after="235" w:line="259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Persons volunteering to be a Docent in the </w:t>
      </w:r>
      <w:r w:rsidRPr="0011691B">
        <w:rPr>
          <w:rFonts w:ascii="Arial" w:hAnsi="Arial" w:cs="Arial"/>
          <w:color w:val="auto"/>
          <w:sz w:val="24"/>
          <w:szCs w:val="24"/>
        </w:rPr>
        <w:t>Art Docent Program</w:t>
      </w:r>
      <w:r w:rsidRPr="0011691B">
        <w:rPr>
          <w:rFonts w:ascii="Arial" w:hAnsi="Arial" w:cs="Arial"/>
          <w:color w:val="auto"/>
          <w:sz w:val="24"/>
          <w:szCs w:val="24"/>
          <w:vertAlign w:val="superscript"/>
        </w:rPr>
        <w:t>TM</w:t>
      </w:r>
      <w:r w:rsidRPr="0011691B">
        <w:rPr>
          <w:rFonts w:ascii="Arial" w:hAnsi="Arial" w:cs="Arial"/>
          <w:color w:val="auto"/>
          <w:sz w:val="24"/>
          <w:szCs w:val="24"/>
        </w:rPr>
        <w:t xml:space="preserve"> will be given a user name and password</w:t>
      </w:r>
      <w:r>
        <w:rPr>
          <w:rFonts w:ascii="Arial" w:hAnsi="Arial" w:cs="Arial"/>
          <w:color w:val="auto"/>
          <w:sz w:val="24"/>
          <w:szCs w:val="24"/>
        </w:rPr>
        <w:t xml:space="preserve"> to access the site.</w:t>
      </w:r>
    </w:p>
    <w:p w14:paraId="0A75B5A6" w14:textId="26654DED" w:rsidR="0011691B" w:rsidRPr="0011691B" w:rsidRDefault="0011691B" w:rsidP="0011691B">
      <w:pPr>
        <w:spacing w:after="235" w:line="259" w:lineRule="auto"/>
        <w:ind w:left="0" w:firstLine="0"/>
        <w:rPr>
          <w:rFonts w:ascii="Arial" w:hAnsi="Arial" w:cs="Arial"/>
          <w:b/>
          <w:bCs/>
          <w:sz w:val="24"/>
          <w:szCs w:val="24"/>
          <w:u w:val="single"/>
        </w:rPr>
      </w:pPr>
      <w:r w:rsidRPr="0011691B">
        <w:rPr>
          <w:rFonts w:ascii="Arial" w:hAnsi="Arial" w:cs="Arial"/>
          <w:b/>
          <w:bCs/>
          <w:sz w:val="24"/>
          <w:szCs w:val="24"/>
          <w:u w:val="single"/>
        </w:rPr>
        <w:t>What do the students do with the artwork they complete?</w:t>
      </w:r>
    </w:p>
    <w:p w14:paraId="69FD3274" w14:textId="2C5095C8" w:rsidR="00091268" w:rsidRPr="0011691B" w:rsidRDefault="00096040" w:rsidP="0011691B">
      <w:pPr>
        <w:spacing w:after="0" w:line="259" w:lineRule="auto"/>
        <w:ind w:left="-5"/>
        <w:rPr>
          <w:rFonts w:ascii="Arial" w:hAnsi="Arial" w:cs="Arial"/>
          <w:sz w:val="24"/>
          <w:szCs w:val="24"/>
        </w:rPr>
      </w:pPr>
      <w:r w:rsidRPr="00096040">
        <w:rPr>
          <w:rFonts w:ascii="Arial" w:hAnsi="Arial" w:cs="Arial"/>
          <w:color w:val="auto"/>
          <w:sz w:val="24"/>
          <w:szCs w:val="24"/>
        </w:rPr>
        <w:t xml:space="preserve">Docents provide each student with a paper bag </w:t>
      </w:r>
      <w:r w:rsidR="00F92BD1" w:rsidRPr="00096040">
        <w:rPr>
          <w:rFonts w:ascii="Arial" w:hAnsi="Arial" w:cs="Arial"/>
          <w:color w:val="auto"/>
          <w:sz w:val="24"/>
          <w:szCs w:val="24"/>
        </w:rPr>
        <w:t>portfolio</w:t>
      </w:r>
      <w:r w:rsidRPr="00096040">
        <w:rPr>
          <w:rFonts w:ascii="Arial" w:hAnsi="Arial" w:cs="Arial"/>
          <w:color w:val="auto"/>
          <w:sz w:val="24"/>
          <w:szCs w:val="24"/>
        </w:rPr>
        <w:t xml:space="preserve">. Often you can find a volunteer willing to make the bags. Some grocery stores will give you a stack of bags if you tell them it is for a school program. Bags should be labeled with each student’s name on the handle. The bags are generally kept in the classroom. </w:t>
      </w:r>
      <w:r w:rsidR="00F92BD1" w:rsidRPr="00096040">
        <w:rPr>
          <w:rFonts w:ascii="Arial" w:hAnsi="Arial" w:cs="Arial"/>
          <w:color w:val="auto"/>
          <w:sz w:val="24"/>
          <w:szCs w:val="24"/>
        </w:rPr>
        <w:t>Occasionally</w:t>
      </w:r>
      <w:r w:rsidRPr="00096040">
        <w:rPr>
          <w:rFonts w:ascii="Arial" w:hAnsi="Arial" w:cs="Arial"/>
          <w:color w:val="auto"/>
          <w:sz w:val="24"/>
          <w:szCs w:val="24"/>
        </w:rPr>
        <w:t>, Docents will keep the bags at their home. The bags are taken home by the students at the end of the year after the Art Show at Open House.</w:t>
      </w:r>
      <w:r w:rsidR="00F92BD1" w:rsidRPr="0011691B">
        <w:rPr>
          <w:rFonts w:ascii="Arial" w:hAnsi="Arial" w:cs="Arial"/>
          <w:b/>
          <w:sz w:val="24"/>
          <w:szCs w:val="24"/>
        </w:rPr>
        <w:tab/>
        <w:t xml:space="preserve">   </w:t>
      </w:r>
    </w:p>
    <w:p w14:paraId="11C2C4C9" w14:textId="0E2EB53A" w:rsidR="00096040" w:rsidRDefault="00096040" w:rsidP="0011691B">
      <w:pPr>
        <w:spacing w:after="0" w:line="259" w:lineRule="auto"/>
        <w:ind w:left="0" w:firstLine="0"/>
        <w:rPr>
          <w:rFonts w:ascii="Arial" w:hAnsi="Arial" w:cs="Arial"/>
          <w:b/>
          <w:i/>
          <w:color w:val="252525"/>
          <w:sz w:val="24"/>
          <w:szCs w:val="24"/>
        </w:rPr>
      </w:pPr>
    </w:p>
    <w:p w14:paraId="6163D601" w14:textId="77777777" w:rsidR="00096040" w:rsidRDefault="00096040" w:rsidP="00096040">
      <w:pPr>
        <w:spacing w:after="235" w:line="259" w:lineRule="auto"/>
        <w:ind w:left="0" w:firstLine="0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How do I make a paper bag portfolio?</w:t>
      </w:r>
    </w:p>
    <w:p w14:paraId="665857D6" w14:textId="4E0E6142" w:rsidR="00091268" w:rsidRDefault="00096040" w:rsidP="00096040">
      <w:pPr>
        <w:pStyle w:val="ListParagraph"/>
        <w:numPr>
          <w:ilvl w:val="0"/>
          <w:numId w:val="3"/>
        </w:numPr>
        <w:spacing w:after="235" w:line="259" w:lineRule="auto"/>
        <w:ind w:left="8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a brown paper bag with a handle.</w:t>
      </w:r>
    </w:p>
    <w:p w14:paraId="18B6089B" w14:textId="6C8997B2" w:rsidR="00096040" w:rsidRDefault="00096040" w:rsidP="00096040">
      <w:pPr>
        <w:pStyle w:val="ListParagraph"/>
        <w:numPr>
          <w:ilvl w:val="0"/>
          <w:numId w:val="3"/>
        </w:numPr>
        <w:spacing w:after="235" w:line="259" w:lineRule="auto"/>
        <w:ind w:left="8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Take scissors and cut down the middle of one side of the bag.</w:t>
      </w:r>
    </w:p>
    <w:p w14:paraId="758D7069" w14:textId="24DC5276" w:rsidR="00096040" w:rsidRDefault="00096040" w:rsidP="00096040">
      <w:pPr>
        <w:pStyle w:val="ListParagraph"/>
        <w:numPr>
          <w:ilvl w:val="0"/>
          <w:numId w:val="3"/>
        </w:numPr>
        <w:spacing w:after="235" w:line="259" w:lineRule="auto"/>
        <w:ind w:left="8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Cut the bottom of the bag off completely.</w:t>
      </w:r>
    </w:p>
    <w:p w14:paraId="33543410" w14:textId="42475970" w:rsidR="00096040" w:rsidRDefault="00096040" w:rsidP="00096040">
      <w:pPr>
        <w:pStyle w:val="ListParagraph"/>
        <w:numPr>
          <w:ilvl w:val="0"/>
          <w:numId w:val="3"/>
        </w:numPr>
        <w:spacing w:after="235" w:line="259" w:lineRule="auto"/>
        <w:ind w:left="8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Straighten out the whole bag and turn it inside out to hide the company’s printed information.</w:t>
      </w:r>
    </w:p>
    <w:p w14:paraId="463EEB03" w14:textId="400DE01D" w:rsidR="00096040" w:rsidRDefault="00096040" w:rsidP="00096040">
      <w:pPr>
        <w:pStyle w:val="ListParagraph"/>
        <w:numPr>
          <w:ilvl w:val="0"/>
          <w:numId w:val="3"/>
        </w:numPr>
        <w:spacing w:after="235" w:line="259" w:lineRule="auto"/>
        <w:ind w:left="8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Fold the bag back in half so the handles match up and the bag lies flat.</w:t>
      </w:r>
    </w:p>
    <w:p w14:paraId="6F5B7D04" w14:textId="363C9E04" w:rsidR="00096040" w:rsidRDefault="00096040" w:rsidP="00096040">
      <w:pPr>
        <w:pStyle w:val="ListParagraph"/>
        <w:numPr>
          <w:ilvl w:val="0"/>
          <w:numId w:val="3"/>
        </w:numPr>
        <w:spacing w:after="235" w:line="259" w:lineRule="auto"/>
        <w:ind w:left="8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Staple or tape the side and bottom of the bag where the bag has been cut.</w:t>
      </w:r>
    </w:p>
    <w:p w14:paraId="4E86DB17" w14:textId="5BA6B2AE" w:rsidR="00096040" w:rsidRPr="0011691B" w:rsidRDefault="00096040" w:rsidP="00096040">
      <w:pPr>
        <w:pStyle w:val="ListParagraph"/>
        <w:numPr>
          <w:ilvl w:val="0"/>
          <w:numId w:val="3"/>
        </w:numPr>
        <w:spacing w:after="235" w:line="259" w:lineRule="auto"/>
        <w:ind w:left="810"/>
        <w:rPr>
          <w:rFonts w:ascii="Arial" w:hAnsi="Arial" w:cs="Arial"/>
          <w:color w:val="252525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 the students name to handle of the bag.</w:t>
      </w:r>
    </w:p>
    <w:p w14:paraId="33237756" w14:textId="6806BE25" w:rsidR="00091268" w:rsidRPr="00096040" w:rsidRDefault="00F92BD1" w:rsidP="00096040">
      <w:pPr>
        <w:spacing w:after="285" w:line="259" w:lineRule="auto"/>
        <w:ind w:left="-175" w:firstLine="0"/>
        <w:rPr>
          <w:rFonts w:ascii="Arial" w:hAnsi="Arial" w:cs="Arial"/>
          <w:sz w:val="24"/>
          <w:szCs w:val="24"/>
        </w:rPr>
      </w:pPr>
      <w:r w:rsidRPr="00096040">
        <w:rPr>
          <w:rFonts w:ascii="Arial" w:hAnsi="Arial" w:cs="Arial"/>
          <w:color w:val="252525"/>
          <w:sz w:val="24"/>
          <w:szCs w:val="24"/>
        </w:rPr>
        <w:lastRenderedPageBreak/>
        <w:t xml:space="preserve"> </w:t>
      </w:r>
      <w:r w:rsidRPr="0011691B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3B2206C5" wp14:editId="236A88C3">
                <wp:extent cx="5486400" cy="1139952"/>
                <wp:effectExtent l="0" t="0" r="0" b="0"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139952"/>
                          <a:chOff x="0" y="0"/>
                          <a:chExt cx="5486400" cy="1139952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139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9408" y="-3936"/>
                            <a:ext cx="1734312" cy="1139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64360" y="24511"/>
                            <a:ext cx="1694688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" name="Picture 9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07816" y="-3936"/>
                            <a:ext cx="1737360" cy="1139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8" style="width:432pt;height:89.76pt;mso-position-horizontal-relative:char;mso-position-vertical-relative:line" coordsize="54864,11399">
                <v:shape id="Picture 58" style="position:absolute;width:54864;height:11399;left:0;top:0;" filled="f">
                  <v:imagedata r:id="rId11"/>
                </v:shape>
                <v:shape id="Picture 997" style="position:absolute;width:17343;height:11399;left:894;top:-39;" filled="f">
                  <v:imagedata r:id="rId12"/>
                </v:shape>
                <v:shape id="Picture 999" style="position:absolute;width:16946;height:11125;left:18643;top:245;" filled="f">
                  <v:imagedata r:id="rId13"/>
                </v:shape>
                <v:shape id="Picture 998" style="position:absolute;width:17373;height:11399;left:36078;top:-39;" filled="f">
                  <v:imagedata r:id="rId14"/>
                </v:shape>
              </v:group>
            </w:pict>
          </mc:Fallback>
        </mc:AlternateContent>
      </w:r>
    </w:p>
    <w:p w14:paraId="739DA778" w14:textId="1E206D52" w:rsidR="00096040" w:rsidRDefault="00096040" w:rsidP="0011691B">
      <w:pPr>
        <w:spacing w:after="0" w:line="259" w:lineRule="auto"/>
        <w:ind w:left="-5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Where do I get the art supplies</w:t>
      </w:r>
      <w:r>
        <w:rPr>
          <w:rFonts w:ascii="Arial" w:hAnsi="Arial" w:cs="Arial"/>
          <w:b/>
          <w:bCs/>
          <w:sz w:val="24"/>
          <w:szCs w:val="24"/>
          <w:u w:val="single"/>
        </w:rPr>
        <w:t>?</w:t>
      </w:r>
    </w:p>
    <w:p w14:paraId="4CC331B7" w14:textId="77777777" w:rsidR="00096040" w:rsidRDefault="00096040" w:rsidP="0011691B">
      <w:pPr>
        <w:spacing w:after="0" w:line="259" w:lineRule="auto"/>
        <w:ind w:left="-5"/>
        <w:rPr>
          <w:rFonts w:ascii="Arial" w:hAnsi="Arial" w:cs="Arial"/>
          <w:color w:val="auto"/>
          <w:sz w:val="24"/>
          <w:szCs w:val="24"/>
        </w:rPr>
      </w:pPr>
    </w:p>
    <w:p w14:paraId="5D0EB698" w14:textId="12BBE169" w:rsidR="00096040" w:rsidRPr="00096040" w:rsidRDefault="00096040" w:rsidP="0011691B">
      <w:pPr>
        <w:spacing w:after="0" w:line="259" w:lineRule="auto"/>
        <w:ind w:left="-5"/>
        <w:rPr>
          <w:rFonts w:ascii="Arial" w:hAnsi="Arial" w:cs="Arial"/>
          <w:color w:val="auto"/>
          <w:sz w:val="24"/>
          <w:szCs w:val="24"/>
        </w:rPr>
      </w:pPr>
      <w:r w:rsidRPr="00096040">
        <w:rPr>
          <w:rFonts w:ascii="Arial" w:hAnsi="Arial" w:cs="Arial"/>
          <w:color w:val="auto"/>
          <w:sz w:val="24"/>
          <w:szCs w:val="24"/>
        </w:rPr>
        <w:t>The Art Docent supply c</w:t>
      </w:r>
      <w:r>
        <w:rPr>
          <w:rFonts w:ascii="Arial" w:hAnsi="Arial" w:cs="Arial"/>
          <w:color w:val="auto"/>
          <w:sz w:val="24"/>
          <w:szCs w:val="24"/>
        </w:rPr>
        <w:t>abinets</w:t>
      </w:r>
      <w:r w:rsidRPr="00096040">
        <w:rPr>
          <w:rFonts w:ascii="Arial" w:hAnsi="Arial" w:cs="Arial"/>
          <w:color w:val="auto"/>
          <w:sz w:val="24"/>
          <w:szCs w:val="24"/>
        </w:rPr>
        <w:t xml:space="preserve"> are located in the</w:t>
      </w:r>
      <w:r>
        <w:rPr>
          <w:rFonts w:ascii="Arial" w:hAnsi="Arial" w:cs="Arial"/>
          <w:color w:val="auto"/>
          <w:sz w:val="24"/>
          <w:szCs w:val="24"/>
        </w:rPr>
        <w:t xml:space="preserve"> copy room in the office behind Catherine Van Bieber. All</w:t>
      </w:r>
      <w:r w:rsidRPr="0009604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cabinets are labeled with the supplies found within. If you need a specific material and can’t find it, please contact Amy Welch at (916) 521-7093.</w:t>
      </w:r>
    </w:p>
    <w:p w14:paraId="517FC057" w14:textId="1F5337BC" w:rsidR="00096040" w:rsidRDefault="00096040" w:rsidP="0011691B">
      <w:pPr>
        <w:spacing w:after="0" w:line="259" w:lineRule="auto"/>
        <w:ind w:left="-5"/>
        <w:rPr>
          <w:rFonts w:ascii="Arial" w:hAnsi="Arial" w:cs="Arial"/>
          <w:b/>
          <w:sz w:val="24"/>
          <w:szCs w:val="24"/>
          <w:u w:val="single" w:color="000000"/>
        </w:rPr>
      </w:pPr>
    </w:p>
    <w:p w14:paraId="1E02AD97" w14:textId="1A91F0CA" w:rsidR="00096040" w:rsidRDefault="00096040" w:rsidP="00096040">
      <w:pPr>
        <w:spacing w:after="0" w:line="259" w:lineRule="auto"/>
        <w:ind w:left="-5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How is the Art Docent Program</w:t>
      </w:r>
      <w:r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TM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funded at Twin Oaks?</w:t>
      </w:r>
    </w:p>
    <w:p w14:paraId="67CA4994" w14:textId="77777777" w:rsidR="00096040" w:rsidRDefault="00096040" w:rsidP="00096040">
      <w:pPr>
        <w:spacing w:after="0" w:line="259" w:lineRule="auto"/>
        <w:ind w:left="-5"/>
        <w:rPr>
          <w:rFonts w:ascii="Arial" w:hAnsi="Arial" w:cs="Arial"/>
          <w:color w:val="auto"/>
          <w:sz w:val="24"/>
          <w:szCs w:val="24"/>
        </w:rPr>
      </w:pPr>
    </w:p>
    <w:p w14:paraId="567596CB" w14:textId="3B18AE97" w:rsidR="00096040" w:rsidRPr="00096040" w:rsidRDefault="00096040" w:rsidP="00096040">
      <w:pPr>
        <w:spacing w:after="0" w:line="259" w:lineRule="auto"/>
        <w:ind w:left="-5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At open house in May, the Art Docent Program</w:t>
      </w:r>
      <w:r w:rsidR="00F92BD1">
        <w:rPr>
          <w:rFonts w:ascii="Arial" w:hAnsi="Arial" w:cs="Arial"/>
          <w:color w:val="auto"/>
          <w:sz w:val="24"/>
          <w:szCs w:val="24"/>
          <w:vertAlign w:val="superscript"/>
        </w:rPr>
        <w:t>TM</w:t>
      </w:r>
      <w:r>
        <w:rPr>
          <w:rFonts w:ascii="Arial" w:hAnsi="Arial" w:cs="Arial"/>
          <w:color w:val="auto"/>
          <w:sz w:val="24"/>
          <w:szCs w:val="24"/>
        </w:rPr>
        <w:t xml:space="preserve"> holds at Art Show</w:t>
      </w:r>
      <w:r w:rsidR="00F92BD1">
        <w:rPr>
          <w:rFonts w:ascii="Arial" w:hAnsi="Arial" w:cs="Arial"/>
          <w:color w:val="auto"/>
          <w:sz w:val="24"/>
          <w:szCs w:val="24"/>
        </w:rPr>
        <w:t>, where each student has a piece of art displayed. Parents can “purchase” the student’s artwork for a tax-deductible donation. The donations from the Art Show are the only source of funding to purchase supplies for the program.</w:t>
      </w:r>
    </w:p>
    <w:p w14:paraId="568DEE7A" w14:textId="77777777" w:rsidR="00096040" w:rsidRDefault="00096040" w:rsidP="0011691B">
      <w:pPr>
        <w:spacing w:after="0" w:line="259" w:lineRule="auto"/>
        <w:ind w:left="-5"/>
        <w:rPr>
          <w:rFonts w:ascii="Arial" w:hAnsi="Arial" w:cs="Arial"/>
          <w:b/>
          <w:sz w:val="24"/>
          <w:szCs w:val="24"/>
          <w:u w:val="single" w:color="000000"/>
        </w:rPr>
      </w:pPr>
    </w:p>
    <w:p w14:paraId="60BE56BE" w14:textId="7A510F10" w:rsidR="00091268" w:rsidRPr="0011691B" w:rsidRDefault="00F92BD1" w:rsidP="0011691B">
      <w:pPr>
        <w:ind w:left="-5"/>
        <w:rPr>
          <w:rFonts w:ascii="Arial" w:hAnsi="Arial" w:cs="Arial"/>
          <w:sz w:val="24"/>
          <w:szCs w:val="24"/>
        </w:rPr>
      </w:pPr>
      <w:r w:rsidRPr="0011691B">
        <w:rPr>
          <w:rFonts w:ascii="Arial" w:hAnsi="Arial" w:cs="Arial"/>
          <w:sz w:val="24"/>
          <w:szCs w:val="24"/>
        </w:rPr>
        <w:t xml:space="preserve">   </w:t>
      </w:r>
      <w:r w:rsidRPr="0011691B">
        <w:rPr>
          <w:rFonts w:ascii="Arial" w:hAnsi="Arial" w:cs="Arial"/>
          <w:sz w:val="24"/>
          <w:szCs w:val="24"/>
        </w:rPr>
        <w:tab/>
        <w:t xml:space="preserve"> </w:t>
      </w:r>
      <w:r w:rsidRPr="0011691B">
        <w:rPr>
          <w:rFonts w:ascii="Arial" w:hAnsi="Arial" w:cs="Arial"/>
          <w:sz w:val="24"/>
          <w:szCs w:val="24"/>
        </w:rPr>
        <w:t xml:space="preserve">  </w:t>
      </w:r>
      <w:r w:rsidRPr="0011691B">
        <w:rPr>
          <w:rFonts w:ascii="Arial" w:hAnsi="Arial" w:cs="Arial"/>
          <w:sz w:val="24"/>
          <w:szCs w:val="24"/>
        </w:rPr>
        <w:tab/>
        <w:t xml:space="preserve">   </w:t>
      </w:r>
      <w:bookmarkStart w:id="1" w:name="_GoBack"/>
      <w:bookmarkEnd w:id="1"/>
    </w:p>
    <w:sectPr w:rsidR="00091268" w:rsidRPr="0011691B">
      <w:pgSz w:w="12240" w:h="15840"/>
      <w:pgMar w:top="1440" w:right="1241" w:bottom="1440" w:left="17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729EA"/>
    <w:multiLevelType w:val="hybridMultilevel"/>
    <w:tmpl w:val="62F6D506"/>
    <w:lvl w:ilvl="0" w:tplc="DA3E33AE">
      <w:start w:val="1"/>
      <w:numFmt w:val="decimal"/>
      <w:lvlText w:val="%1"/>
      <w:lvlJc w:val="left"/>
      <w:pPr>
        <w:ind w:left="705"/>
      </w:pPr>
      <w:rPr>
        <w:rFonts w:ascii="Cambria" w:eastAsia="Cambria" w:hAnsi="Cambria" w:cs="Cambria"/>
        <w:b w:val="0"/>
        <w:i w:val="0"/>
        <w:strike w:val="0"/>
        <w:dstrike w:val="0"/>
        <w:color w:val="2525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0AFAB2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2525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58624A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2525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AA93D8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2525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4EF9C8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2525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645E20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2525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E4835E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2525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AC1408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2525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48CC8C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25252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1537F9"/>
    <w:multiLevelType w:val="hybridMultilevel"/>
    <w:tmpl w:val="1D221CB0"/>
    <w:lvl w:ilvl="0" w:tplc="0409000F">
      <w:start w:val="1"/>
      <w:numFmt w:val="decimal"/>
      <w:lvlText w:val="%1."/>
      <w:lvlJc w:val="left"/>
      <w:pPr>
        <w:ind w:left="1635" w:hanging="360"/>
      </w:p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" w15:restartNumberingAfterBreak="0">
    <w:nsid w:val="6F752520"/>
    <w:multiLevelType w:val="hybridMultilevel"/>
    <w:tmpl w:val="EE8403FA"/>
    <w:lvl w:ilvl="0" w:tplc="04090001">
      <w:start w:val="1"/>
      <w:numFmt w:val="bullet"/>
      <w:lvlText w:val=""/>
      <w:lvlJc w:val="left"/>
      <w:pPr>
        <w:ind w:left="41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268"/>
    <w:rsid w:val="00091268"/>
    <w:rsid w:val="00096040"/>
    <w:rsid w:val="0011691B"/>
    <w:rsid w:val="00F92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DB650"/>
  <w15:docId w15:val="{881DD7B5-2203-40D3-AE58-E6C15508A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51" w:line="249" w:lineRule="auto"/>
      <w:ind w:left="10" w:hanging="10"/>
    </w:pPr>
    <w:rPr>
      <w:rFonts w:ascii="Cambria" w:eastAsia="Cambria" w:hAnsi="Cambria" w:cs="Cambria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9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69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69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artdocentprogram.com" TargetMode="External"/><Relationship Id="rId11" Type="http://schemas.openxmlformats.org/officeDocument/2006/relationships/image" Target="media/image0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for Head Docents.pages</vt:lpstr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for Head Docents.pages</dc:title>
  <dc:subject/>
  <dc:creator>Jason Welch</dc:creator>
  <cp:keywords/>
  <cp:lastModifiedBy>Jason Welch</cp:lastModifiedBy>
  <cp:revision>3</cp:revision>
  <dcterms:created xsi:type="dcterms:W3CDTF">2019-09-20T06:29:00Z</dcterms:created>
  <dcterms:modified xsi:type="dcterms:W3CDTF">2019-09-20T06:42:00Z</dcterms:modified>
</cp:coreProperties>
</file>